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208" w:rsidRPr="00A3100A" w:rsidRDefault="00610208" w:rsidP="00610208">
      <w:pPr>
        <w:tabs>
          <w:tab w:val="left" w:pos="1316"/>
        </w:tabs>
        <w:rPr>
          <w:rFonts w:ascii="AR CHRISTY" w:hAnsi="AR CHRISTY" w:cs="Arial"/>
          <w:b/>
          <w:sz w:val="40"/>
          <w:szCs w:val="40"/>
        </w:rPr>
      </w:pPr>
      <w:r>
        <w:rPr>
          <w:rFonts w:ascii="Comic Sans MS" w:hAnsi="Comic Sans MS" w:cs="Arial"/>
          <w:b/>
          <w:sz w:val="28"/>
          <w:szCs w:val="28"/>
        </w:rPr>
        <w:t>PRUEBA 7</w:t>
      </w:r>
      <w:proofErr w:type="gramStart"/>
      <w:r w:rsidRPr="004B69B1">
        <w:rPr>
          <w:rFonts w:ascii="Comic Sans MS" w:hAnsi="Comic Sans MS" w:cs="Arial"/>
          <w:b/>
          <w:sz w:val="24"/>
          <w:szCs w:val="24"/>
        </w:rPr>
        <w:t>:</w:t>
      </w:r>
      <w:r w:rsidRPr="00A3100A">
        <w:rPr>
          <w:rFonts w:ascii="AR CHRISTY" w:hAnsi="AR CHRISTY" w:cs="Arial"/>
          <w:b/>
          <w:color w:val="4BACC6" w:themeColor="accent5"/>
          <w:sz w:val="40"/>
          <w:szCs w:val="40"/>
        </w:rPr>
        <w:t>¡</w:t>
      </w:r>
      <w:proofErr w:type="gramEnd"/>
      <w:r w:rsidRPr="00A3100A">
        <w:rPr>
          <w:rFonts w:ascii="AR CHRISTY" w:hAnsi="AR CHRISTY" w:cs="Arial"/>
          <w:b/>
          <w:color w:val="4BACC6" w:themeColor="accent5"/>
          <w:sz w:val="40"/>
          <w:szCs w:val="40"/>
        </w:rPr>
        <w:t>ESTÁN LOCOS ESTOS ROMANOS!</w:t>
      </w:r>
    </w:p>
    <w:p w:rsidR="00610208" w:rsidRPr="00BA1755" w:rsidRDefault="00610208" w:rsidP="00610208">
      <w:pPr>
        <w:tabs>
          <w:tab w:val="left" w:pos="1316"/>
        </w:tabs>
        <w:rPr>
          <w:rFonts w:ascii="Comic Sans MS" w:hAnsi="Comic Sans MS" w:cs="Arial"/>
          <w:b/>
          <w:sz w:val="24"/>
          <w:szCs w:val="24"/>
        </w:rPr>
      </w:pPr>
      <w:r>
        <w:rPr>
          <w:rFonts w:ascii="Comic Sans MS" w:hAnsi="Comic Sans MS" w:cs="Arial"/>
          <w:b/>
          <w:bCs/>
          <w:sz w:val="24"/>
          <w:szCs w:val="24"/>
        </w:rPr>
        <w:t xml:space="preserve">¡ENHORABUENA!. Habéis podido vencer al </w:t>
      </w:r>
      <w:proofErr w:type="spellStart"/>
      <w:r>
        <w:rPr>
          <w:rFonts w:ascii="Comic Sans MS" w:hAnsi="Comic Sans MS" w:cs="Arial"/>
          <w:b/>
          <w:bCs/>
          <w:sz w:val="24"/>
          <w:szCs w:val="24"/>
        </w:rPr>
        <w:t>Minotauro</w:t>
      </w:r>
      <w:proofErr w:type="spellEnd"/>
      <w:r>
        <w:rPr>
          <w:rFonts w:ascii="Comic Sans MS" w:hAnsi="Comic Sans MS" w:cs="Arial"/>
          <w:b/>
          <w:bCs/>
          <w:sz w:val="24"/>
          <w:szCs w:val="24"/>
        </w:rPr>
        <w:t xml:space="preserve"> y escapar del laberinto. Pero justo a la salida os están esperando las legiones que Julio Pereza ha enviado para derrotaros y tienen cara de pocos amigos, así que… ¡PREPARAOS PARA LA BATALLA</w:t>
      </w:r>
      <w:proofErr w:type="gramStart"/>
      <w:r>
        <w:rPr>
          <w:rFonts w:ascii="Comic Sans MS" w:hAnsi="Comic Sans MS" w:cs="Arial"/>
          <w:b/>
          <w:bCs/>
          <w:sz w:val="24"/>
          <w:szCs w:val="24"/>
        </w:rPr>
        <w:t>!.</w:t>
      </w:r>
      <w:proofErr w:type="gramEnd"/>
    </w:p>
    <w:p w:rsidR="00610208" w:rsidRPr="00BA1755" w:rsidRDefault="00610208" w:rsidP="00610208">
      <w:pPr>
        <w:tabs>
          <w:tab w:val="left" w:pos="1316"/>
        </w:tabs>
        <w:rPr>
          <w:rFonts w:ascii="Comic Sans MS" w:hAnsi="Comic Sans MS" w:cs="Arial"/>
          <w:b/>
          <w:sz w:val="24"/>
          <w:szCs w:val="24"/>
        </w:rPr>
      </w:pPr>
      <w:r w:rsidRPr="00BA3A76">
        <w:rPr>
          <w:rFonts w:ascii="Comic Sans MS" w:hAnsi="Comic Sans MS" w:cs="Arial"/>
          <w:b/>
          <w:sz w:val="28"/>
          <w:szCs w:val="28"/>
        </w:rPr>
        <w:t>MATERIAL</w:t>
      </w:r>
      <w:proofErr w:type="gramStart"/>
      <w:r w:rsidRPr="00BA1755">
        <w:rPr>
          <w:rFonts w:ascii="Comic Sans MS" w:hAnsi="Comic Sans MS" w:cs="Arial"/>
          <w:b/>
          <w:sz w:val="24"/>
          <w:szCs w:val="24"/>
        </w:rPr>
        <w:t>:</w:t>
      </w:r>
      <w:r>
        <w:rPr>
          <w:rFonts w:ascii="Comic Sans MS" w:hAnsi="Comic Sans MS" w:cs="Arial"/>
          <w:b/>
          <w:sz w:val="24"/>
          <w:szCs w:val="24"/>
        </w:rPr>
        <w:t>6</w:t>
      </w:r>
      <w:proofErr w:type="gramEnd"/>
      <w:r>
        <w:rPr>
          <w:rFonts w:ascii="Comic Sans MS" w:hAnsi="Comic Sans MS" w:cs="Arial"/>
          <w:b/>
          <w:sz w:val="24"/>
          <w:szCs w:val="24"/>
        </w:rPr>
        <w:t xml:space="preserve"> objetos para derribar (botellas plástico vacías,</w:t>
      </w:r>
      <w:r w:rsidRPr="00692E11">
        <w:rPr>
          <w:rFonts w:ascii="Comic Sans MS" w:hAnsi="Comic Sans MS" w:cs="Arial"/>
          <w:b/>
          <w:sz w:val="24"/>
          <w:szCs w:val="24"/>
        </w:rPr>
        <w:t xml:space="preserve"> </w:t>
      </w:r>
      <w:proofErr w:type="spellStart"/>
      <w:r w:rsidRPr="00692E11">
        <w:rPr>
          <w:rFonts w:ascii="Comic Sans MS" w:hAnsi="Comic Sans MS" w:cs="Arial"/>
          <w:b/>
          <w:sz w:val="24"/>
          <w:szCs w:val="24"/>
        </w:rPr>
        <w:t>bricks</w:t>
      </w:r>
      <w:proofErr w:type="spellEnd"/>
      <w:r w:rsidRPr="00692E11">
        <w:rPr>
          <w:rFonts w:ascii="Comic Sans MS" w:hAnsi="Comic Sans MS" w:cs="Arial"/>
          <w:b/>
          <w:sz w:val="24"/>
          <w:szCs w:val="24"/>
        </w:rPr>
        <w:t xml:space="preserve"> de leche</w:t>
      </w:r>
      <w:r>
        <w:rPr>
          <w:rFonts w:ascii="Comic Sans MS" w:hAnsi="Comic Sans MS" w:cs="Arial"/>
          <w:b/>
          <w:sz w:val="24"/>
          <w:szCs w:val="24"/>
        </w:rPr>
        <w:t>, cajas de cartón, muñecos…)</w:t>
      </w:r>
      <w:r w:rsidRPr="00692E11">
        <w:rPr>
          <w:rFonts w:ascii="Comic Sans MS" w:hAnsi="Comic Sans MS" w:cs="Arial"/>
          <w:b/>
          <w:sz w:val="24"/>
          <w:szCs w:val="24"/>
        </w:rPr>
        <w:t>,</w:t>
      </w:r>
      <w:r>
        <w:rPr>
          <w:rFonts w:ascii="Comic Sans MS" w:hAnsi="Comic Sans MS" w:cs="Arial"/>
          <w:b/>
          <w:sz w:val="24"/>
          <w:szCs w:val="24"/>
        </w:rPr>
        <w:t xml:space="preserve"> 4 pares de calcetines hechos una bola para lanzar</w:t>
      </w:r>
      <w:r w:rsidRPr="00692E11">
        <w:rPr>
          <w:rFonts w:ascii="Comic Sans MS" w:hAnsi="Comic Sans MS" w:cs="Arial"/>
          <w:b/>
          <w:sz w:val="24"/>
          <w:szCs w:val="24"/>
        </w:rPr>
        <w:t>,</w:t>
      </w:r>
      <w:r>
        <w:rPr>
          <w:rFonts w:ascii="Comic Sans MS" w:hAnsi="Comic Sans MS" w:cs="Arial"/>
          <w:b/>
          <w:sz w:val="24"/>
          <w:szCs w:val="24"/>
        </w:rPr>
        <w:t xml:space="preserve"> una</w:t>
      </w:r>
      <w:r w:rsidRPr="00692E11">
        <w:rPr>
          <w:rFonts w:ascii="Comic Sans MS" w:hAnsi="Comic Sans MS" w:cs="Arial"/>
          <w:b/>
          <w:sz w:val="24"/>
          <w:szCs w:val="24"/>
        </w:rPr>
        <w:t xml:space="preserve"> cuerda</w:t>
      </w:r>
      <w:r>
        <w:rPr>
          <w:rFonts w:ascii="Comic Sans MS" w:hAnsi="Comic Sans MS" w:cs="Arial"/>
          <w:b/>
          <w:sz w:val="24"/>
          <w:szCs w:val="24"/>
        </w:rPr>
        <w:t xml:space="preserve"> para delimitar los campos</w:t>
      </w:r>
    </w:p>
    <w:p w:rsidR="00610208" w:rsidRDefault="00610208" w:rsidP="00610208">
      <w:pPr>
        <w:tabs>
          <w:tab w:val="left" w:pos="1316"/>
        </w:tabs>
        <w:rPr>
          <w:rFonts w:ascii="Comic Sans MS" w:hAnsi="Comic Sans MS" w:cs="Arial"/>
          <w:b/>
          <w:sz w:val="24"/>
          <w:szCs w:val="24"/>
        </w:rPr>
      </w:pPr>
      <w:proofErr w:type="spellStart"/>
      <w:r w:rsidRPr="00BA3A76">
        <w:rPr>
          <w:rFonts w:ascii="Comic Sans MS" w:hAnsi="Comic Sans MS" w:cs="Arial"/>
          <w:b/>
          <w:sz w:val="28"/>
          <w:szCs w:val="28"/>
        </w:rPr>
        <w:t>ACTIVIDAD</w:t>
      </w:r>
      <w:proofErr w:type="gramStart"/>
      <w:r w:rsidRPr="00BA1755">
        <w:rPr>
          <w:rFonts w:ascii="Comic Sans MS" w:hAnsi="Comic Sans MS" w:cs="Arial"/>
          <w:b/>
          <w:sz w:val="24"/>
          <w:szCs w:val="24"/>
        </w:rPr>
        <w:t>:</w:t>
      </w:r>
      <w:r w:rsidRPr="003F31D3">
        <w:rPr>
          <w:rFonts w:ascii="Comic Sans MS" w:hAnsi="Comic Sans MS" w:cs="Arial"/>
          <w:b/>
          <w:sz w:val="24"/>
          <w:szCs w:val="24"/>
        </w:rPr>
        <w:t>La</w:t>
      </w:r>
      <w:proofErr w:type="spellEnd"/>
      <w:proofErr w:type="gramEnd"/>
      <w:r w:rsidRPr="003F31D3">
        <w:rPr>
          <w:rFonts w:ascii="Comic Sans MS" w:hAnsi="Comic Sans MS" w:cs="Arial"/>
          <w:b/>
          <w:sz w:val="24"/>
          <w:szCs w:val="24"/>
        </w:rPr>
        <w:t xml:space="preserve"> zona de juego</w:t>
      </w:r>
      <w:r>
        <w:rPr>
          <w:rFonts w:ascii="Comic Sans MS" w:hAnsi="Comic Sans MS" w:cs="Arial"/>
          <w:b/>
          <w:sz w:val="24"/>
          <w:szCs w:val="24"/>
        </w:rPr>
        <w:t xml:space="preserve"> (pasillo, patio, habitación)</w:t>
      </w:r>
      <w:r w:rsidRPr="003F31D3">
        <w:rPr>
          <w:rFonts w:ascii="Comic Sans MS" w:hAnsi="Comic Sans MS" w:cs="Arial"/>
          <w:b/>
          <w:sz w:val="24"/>
          <w:szCs w:val="24"/>
        </w:rPr>
        <w:t xml:space="preserve"> se divide en dos partes, una para cada equipo, utilizando una cuerda o cualquier otro material para delimitar. Al fondo de cada zona se colocan el mismo número de </w:t>
      </w:r>
      <w:r>
        <w:rPr>
          <w:rFonts w:ascii="Comic Sans MS" w:hAnsi="Comic Sans MS" w:cs="Arial"/>
          <w:b/>
          <w:sz w:val="24"/>
          <w:szCs w:val="24"/>
        </w:rPr>
        <w:t xml:space="preserve">objetos a derribar (botellas de plástico vacías, </w:t>
      </w:r>
      <w:proofErr w:type="spellStart"/>
      <w:r>
        <w:rPr>
          <w:rFonts w:ascii="Comic Sans MS" w:hAnsi="Comic Sans MS" w:cs="Arial"/>
          <w:b/>
          <w:sz w:val="24"/>
          <w:szCs w:val="24"/>
        </w:rPr>
        <w:t>bricks</w:t>
      </w:r>
      <w:proofErr w:type="spellEnd"/>
      <w:r>
        <w:rPr>
          <w:rFonts w:ascii="Comic Sans MS" w:hAnsi="Comic Sans MS" w:cs="Arial"/>
          <w:b/>
          <w:sz w:val="24"/>
          <w:szCs w:val="24"/>
        </w:rPr>
        <w:t xml:space="preserve"> de leche, cajas…)</w:t>
      </w:r>
      <w:r w:rsidRPr="003F31D3">
        <w:rPr>
          <w:rFonts w:ascii="Comic Sans MS" w:hAnsi="Comic Sans MS" w:cs="Arial"/>
          <w:b/>
          <w:sz w:val="24"/>
          <w:szCs w:val="24"/>
        </w:rPr>
        <w:t>. Al comenzar el juego cada jugador comienz</w:t>
      </w:r>
      <w:r>
        <w:rPr>
          <w:rFonts w:ascii="Comic Sans MS" w:hAnsi="Comic Sans MS" w:cs="Arial"/>
          <w:b/>
          <w:sz w:val="24"/>
          <w:szCs w:val="24"/>
        </w:rPr>
        <w:t>a con dos bolas hechas con calcetines</w:t>
      </w:r>
      <w:r w:rsidRPr="003F31D3">
        <w:rPr>
          <w:rFonts w:ascii="Comic Sans MS" w:hAnsi="Comic Sans MS" w:cs="Arial"/>
          <w:b/>
          <w:sz w:val="24"/>
          <w:szCs w:val="24"/>
        </w:rPr>
        <w:t xml:space="preserve"> en la mano tratando de derribar las botellas del equipo contrario </w:t>
      </w:r>
      <w:r>
        <w:rPr>
          <w:rFonts w:ascii="Comic Sans MS" w:hAnsi="Comic Sans MS" w:cs="Arial"/>
          <w:b/>
          <w:sz w:val="24"/>
          <w:szCs w:val="24"/>
        </w:rPr>
        <w:t xml:space="preserve">(legiones de Julio Pereza) </w:t>
      </w:r>
      <w:r w:rsidRPr="003F31D3">
        <w:rPr>
          <w:rFonts w:ascii="Comic Sans MS" w:hAnsi="Comic Sans MS" w:cs="Arial"/>
          <w:b/>
          <w:sz w:val="24"/>
          <w:szCs w:val="24"/>
        </w:rPr>
        <w:t>antes de que le derriben las suyas</w:t>
      </w:r>
      <w:r>
        <w:rPr>
          <w:rFonts w:ascii="Comic Sans MS" w:hAnsi="Comic Sans MS" w:cs="Arial"/>
          <w:b/>
          <w:sz w:val="24"/>
          <w:szCs w:val="24"/>
        </w:rPr>
        <w:t xml:space="preserve">. </w:t>
      </w:r>
      <w:r w:rsidRPr="005F5A7A">
        <w:rPr>
          <w:rFonts w:ascii="Comic Sans MS" w:hAnsi="Comic Sans MS" w:cs="Arial"/>
          <w:b/>
          <w:sz w:val="24"/>
          <w:szCs w:val="24"/>
        </w:rPr>
        <w:t>Ningún jugador podrá pasar a la zona del equipo contrario</w:t>
      </w:r>
      <w:r>
        <w:rPr>
          <w:rFonts w:ascii="Comic Sans MS" w:hAnsi="Comic Sans MS" w:cs="Arial"/>
          <w:b/>
          <w:sz w:val="24"/>
          <w:szCs w:val="24"/>
        </w:rPr>
        <w:t>, solo podrá lanzar las bolas que se encuentren en su zona. Para superar la prueba deberán derribar los objetos del contrario antes de que este derribe los suyos, dispone de 3 partidas para conseguirlo.</w:t>
      </w:r>
    </w:p>
    <w:p w:rsidR="00610208" w:rsidRDefault="00610208" w:rsidP="00610208">
      <w:pPr>
        <w:rPr>
          <w:rFonts w:ascii="Comic Sans MS" w:hAnsi="Comic Sans MS" w:cs="Arial"/>
          <w:color w:val="002060"/>
        </w:rPr>
      </w:pPr>
      <w:r>
        <w:rPr>
          <w:rFonts w:ascii="Comic Sans MS" w:hAnsi="Comic Sans MS" w:cs="Arial"/>
          <w:noProof/>
          <w:color w:val="002060"/>
        </w:rPr>
        <w:drawing>
          <wp:anchor distT="0" distB="0" distL="114300" distR="114300" simplePos="0" relativeHeight="251659264" behindDoc="0" locked="0" layoutInCell="1" allowOverlap="1">
            <wp:simplePos x="0" y="0"/>
            <wp:positionH relativeFrom="margin">
              <wp:posOffset>196503</wp:posOffset>
            </wp:positionH>
            <wp:positionV relativeFrom="margin">
              <wp:posOffset>5248239</wp:posOffset>
            </wp:positionV>
            <wp:extent cx="4675505" cy="241490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5505" cy="2414905"/>
                    </a:xfrm>
                    <a:prstGeom prst="rect">
                      <a:avLst/>
                    </a:prstGeom>
                    <a:noFill/>
                    <a:ln>
                      <a:noFill/>
                    </a:ln>
                  </pic:spPr>
                </pic:pic>
              </a:graphicData>
            </a:graphic>
          </wp:anchor>
        </w:drawing>
      </w:r>
    </w:p>
    <w:p w:rsidR="00610208" w:rsidRPr="00253796" w:rsidRDefault="00610208" w:rsidP="00610208">
      <w:pPr>
        <w:tabs>
          <w:tab w:val="left" w:pos="1316"/>
        </w:tabs>
        <w:rPr>
          <w:rFonts w:ascii="AR CHRISTY" w:hAnsi="AR CHRISTY" w:cs="Arial"/>
          <w:b/>
          <w:sz w:val="40"/>
          <w:szCs w:val="40"/>
        </w:rPr>
      </w:pPr>
      <w:r>
        <w:rPr>
          <w:rFonts w:ascii="Comic Sans MS" w:hAnsi="Comic Sans MS" w:cs="Arial"/>
          <w:b/>
          <w:sz w:val="28"/>
          <w:szCs w:val="28"/>
        </w:rPr>
        <w:lastRenderedPageBreak/>
        <w:t>PRUEBA 8</w:t>
      </w:r>
      <w:proofErr w:type="gramStart"/>
      <w:r w:rsidRPr="004B69B1">
        <w:rPr>
          <w:rFonts w:ascii="Comic Sans MS" w:hAnsi="Comic Sans MS" w:cs="Arial"/>
          <w:b/>
          <w:sz w:val="24"/>
          <w:szCs w:val="24"/>
        </w:rPr>
        <w:t>:</w:t>
      </w:r>
      <w:r>
        <w:rPr>
          <w:rFonts w:ascii="AR CHRISTY" w:hAnsi="AR CHRISTY" w:cs="Arial"/>
          <w:b/>
          <w:color w:val="C0504D" w:themeColor="accent2"/>
          <w:sz w:val="40"/>
          <w:szCs w:val="40"/>
        </w:rPr>
        <w:t>ELABORAR</w:t>
      </w:r>
      <w:proofErr w:type="gramEnd"/>
      <w:r>
        <w:rPr>
          <w:rFonts w:ascii="AR CHRISTY" w:hAnsi="AR CHRISTY" w:cs="Arial"/>
          <w:b/>
          <w:color w:val="C0504D" w:themeColor="accent2"/>
          <w:sz w:val="40"/>
          <w:szCs w:val="40"/>
        </w:rPr>
        <w:t xml:space="preserve"> LA POCIÓN MÁGICA</w:t>
      </w:r>
    </w:p>
    <w:p w:rsidR="00610208" w:rsidRPr="00BA1755" w:rsidRDefault="00610208" w:rsidP="00610208">
      <w:pPr>
        <w:tabs>
          <w:tab w:val="left" w:pos="1316"/>
        </w:tabs>
        <w:rPr>
          <w:rFonts w:ascii="Comic Sans MS" w:hAnsi="Comic Sans MS" w:cs="Arial"/>
          <w:b/>
          <w:sz w:val="24"/>
          <w:szCs w:val="24"/>
        </w:rPr>
      </w:pPr>
      <w:r>
        <w:rPr>
          <w:rFonts w:ascii="Comic Sans MS" w:hAnsi="Comic Sans MS" w:cs="Arial"/>
          <w:b/>
          <w:bCs/>
          <w:sz w:val="24"/>
          <w:szCs w:val="24"/>
        </w:rPr>
        <w:t>¡MUY BIEN</w:t>
      </w:r>
      <w:proofErr w:type="gramStart"/>
      <w:r>
        <w:rPr>
          <w:rFonts w:ascii="Comic Sans MS" w:hAnsi="Comic Sans MS" w:cs="Arial"/>
          <w:b/>
          <w:bCs/>
          <w:sz w:val="24"/>
          <w:szCs w:val="24"/>
        </w:rPr>
        <w:t>!.</w:t>
      </w:r>
      <w:proofErr w:type="gramEnd"/>
      <w:r>
        <w:rPr>
          <w:rFonts w:ascii="Comic Sans MS" w:hAnsi="Comic Sans MS" w:cs="Arial"/>
          <w:b/>
          <w:bCs/>
          <w:sz w:val="24"/>
          <w:szCs w:val="24"/>
        </w:rPr>
        <w:t xml:space="preserve"> Habéis demostrado tener mucho valor derrotando al ejército de Julio. Pero por desgracia, para poder vencer en la batalla habéis terminado la última dosis de poción mágica que os había preparado </w:t>
      </w:r>
      <w:proofErr w:type="spellStart"/>
      <w:r>
        <w:rPr>
          <w:rFonts w:ascii="Comic Sans MS" w:hAnsi="Comic Sans MS" w:cs="Arial"/>
          <w:b/>
          <w:bCs/>
          <w:sz w:val="24"/>
          <w:szCs w:val="24"/>
        </w:rPr>
        <w:t>Panoramixy</w:t>
      </w:r>
      <w:proofErr w:type="spellEnd"/>
      <w:r>
        <w:rPr>
          <w:rFonts w:ascii="Comic Sans MS" w:hAnsi="Comic Sans MS" w:cs="Arial"/>
          <w:b/>
          <w:bCs/>
          <w:sz w:val="24"/>
          <w:szCs w:val="24"/>
        </w:rPr>
        <w:t xml:space="preserve"> que os hacía invencibles. Por suerte, el druida os ha enviado por </w:t>
      </w:r>
      <w:proofErr w:type="spellStart"/>
      <w:r>
        <w:rPr>
          <w:rFonts w:ascii="Comic Sans MS" w:hAnsi="Comic Sans MS" w:cs="Arial"/>
          <w:b/>
          <w:bCs/>
          <w:sz w:val="24"/>
          <w:szCs w:val="24"/>
        </w:rPr>
        <w:t>WhatsApp</w:t>
      </w:r>
      <w:proofErr w:type="spellEnd"/>
      <w:r>
        <w:rPr>
          <w:rFonts w:ascii="Comic Sans MS" w:hAnsi="Comic Sans MS" w:cs="Arial"/>
          <w:b/>
          <w:bCs/>
          <w:sz w:val="24"/>
          <w:szCs w:val="24"/>
        </w:rPr>
        <w:t xml:space="preserve"> la receta para que podáis elaborarla vosotros mismos.</w:t>
      </w:r>
    </w:p>
    <w:p w:rsidR="00610208" w:rsidRPr="00BA1755" w:rsidRDefault="00610208" w:rsidP="00610208">
      <w:pPr>
        <w:tabs>
          <w:tab w:val="left" w:pos="1316"/>
        </w:tabs>
        <w:rPr>
          <w:rFonts w:ascii="Comic Sans MS" w:hAnsi="Comic Sans MS" w:cs="Arial"/>
          <w:b/>
          <w:sz w:val="24"/>
          <w:szCs w:val="24"/>
        </w:rPr>
      </w:pPr>
      <w:proofErr w:type="spellStart"/>
      <w:r w:rsidRPr="00BA3A76">
        <w:rPr>
          <w:rFonts w:ascii="Comic Sans MS" w:hAnsi="Comic Sans MS" w:cs="Arial"/>
          <w:b/>
          <w:sz w:val="28"/>
          <w:szCs w:val="28"/>
        </w:rPr>
        <w:t>MATERIAL</w:t>
      </w:r>
      <w:proofErr w:type="gramStart"/>
      <w:r w:rsidRPr="00BA1755">
        <w:rPr>
          <w:rFonts w:ascii="Comic Sans MS" w:hAnsi="Comic Sans MS" w:cs="Arial"/>
          <w:b/>
          <w:sz w:val="24"/>
          <w:szCs w:val="24"/>
        </w:rPr>
        <w:t>:</w:t>
      </w:r>
      <w:r>
        <w:rPr>
          <w:rFonts w:ascii="Comic Sans MS" w:hAnsi="Comic Sans MS" w:cs="Arial"/>
          <w:b/>
          <w:sz w:val="24"/>
          <w:szCs w:val="24"/>
        </w:rPr>
        <w:t>papel</w:t>
      </w:r>
      <w:proofErr w:type="spellEnd"/>
      <w:proofErr w:type="gramEnd"/>
      <w:r>
        <w:rPr>
          <w:rFonts w:ascii="Comic Sans MS" w:hAnsi="Comic Sans MS" w:cs="Arial"/>
          <w:b/>
          <w:sz w:val="24"/>
          <w:szCs w:val="24"/>
        </w:rPr>
        <w:t>, pinturas, lápiz, imágenes de alimentos...</w:t>
      </w:r>
    </w:p>
    <w:p w:rsidR="00610208" w:rsidRDefault="00610208" w:rsidP="00610208">
      <w:pPr>
        <w:tabs>
          <w:tab w:val="left" w:pos="1316"/>
        </w:tabs>
        <w:rPr>
          <w:rFonts w:ascii="Comic Sans MS" w:hAnsi="Comic Sans MS" w:cs="Arial"/>
          <w:b/>
          <w:sz w:val="24"/>
          <w:szCs w:val="24"/>
        </w:rPr>
      </w:pPr>
      <w:r w:rsidRPr="00BA3A76">
        <w:rPr>
          <w:rFonts w:ascii="Comic Sans MS" w:hAnsi="Comic Sans MS" w:cs="Arial"/>
          <w:b/>
          <w:sz w:val="28"/>
          <w:szCs w:val="28"/>
        </w:rPr>
        <w:t>ACTIVIDAD</w:t>
      </w:r>
      <w:r w:rsidRPr="00BA1755">
        <w:rPr>
          <w:rFonts w:ascii="Comic Sans MS" w:hAnsi="Comic Sans MS" w:cs="Arial"/>
          <w:b/>
          <w:sz w:val="24"/>
          <w:szCs w:val="24"/>
        </w:rPr>
        <w:t>:</w:t>
      </w:r>
      <w:r>
        <w:rPr>
          <w:rFonts w:ascii="Comic Sans MS" w:hAnsi="Comic Sans MS" w:cs="Arial"/>
          <w:b/>
          <w:sz w:val="24"/>
          <w:szCs w:val="24"/>
        </w:rPr>
        <w:t xml:space="preserve"> Tenéis que fijaros en el tamaño que ocupa cada ración de cada tipo de alimentos en el plato saludable que aparece a continuación (imagen 1). Después, siguiendo el ejemplo de la segunda imagen deberéis elaborar un plato saludable incluyendo los alimentos que elijáis en la porción correspondiente. Para ello, podéis imprimir la plantilla en blanco o hacer una similar en un folio y rellenarla con imágenes de alimentos, dibujos o también podéis utilizar alimentos de verdad y mandarme una fotografía del plato realizado.</w:t>
      </w: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r>
        <w:rPr>
          <w:rFonts w:ascii="Comic Sans MS" w:hAnsi="Comic Sans MS" w:cs="Arial"/>
          <w:b/>
          <w:noProof/>
          <w:sz w:val="24"/>
          <w:szCs w:val="24"/>
        </w:rPr>
        <w:drawing>
          <wp:anchor distT="0" distB="0" distL="114300" distR="114300" simplePos="0" relativeHeight="251663360" behindDoc="0" locked="0" layoutInCell="1" allowOverlap="1">
            <wp:simplePos x="0" y="0"/>
            <wp:positionH relativeFrom="margin">
              <wp:posOffset>1783715</wp:posOffset>
            </wp:positionH>
            <wp:positionV relativeFrom="margin">
              <wp:posOffset>5406007</wp:posOffset>
            </wp:positionV>
            <wp:extent cx="1673225" cy="2566670"/>
            <wp:effectExtent l="0" t="0" r="3175" b="5080"/>
            <wp:wrapSquare wrapText="bothSides"/>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2566670"/>
                    </a:xfrm>
                    <a:prstGeom prst="rect">
                      <a:avLst/>
                    </a:prstGeom>
                    <a:noFill/>
                    <a:ln>
                      <a:noFill/>
                    </a:ln>
                  </pic:spPr>
                </pic:pic>
              </a:graphicData>
            </a:graphic>
          </wp:anchor>
        </w:drawing>
      </w: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Default="00610208" w:rsidP="00610208">
      <w:pPr>
        <w:tabs>
          <w:tab w:val="left" w:pos="1316"/>
        </w:tabs>
        <w:rPr>
          <w:rFonts w:ascii="Comic Sans MS" w:hAnsi="Comic Sans MS" w:cs="Arial"/>
          <w:b/>
          <w:noProof/>
          <w:sz w:val="24"/>
          <w:szCs w:val="24"/>
        </w:rPr>
      </w:pPr>
    </w:p>
    <w:p w:rsidR="00610208" w:rsidRPr="008A5EC2" w:rsidRDefault="00610208" w:rsidP="00610208">
      <w:pPr>
        <w:tabs>
          <w:tab w:val="left" w:pos="1316"/>
        </w:tabs>
        <w:rPr>
          <w:rFonts w:ascii="Comic Sans MS" w:hAnsi="Comic Sans MS" w:cs="Arial"/>
          <w:b/>
          <w:sz w:val="20"/>
          <w:szCs w:val="20"/>
        </w:rPr>
      </w:pPr>
      <w:r>
        <w:rPr>
          <w:rFonts w:ascii="Comic Sans MS" w:hAnsi="Comic Sans MS" w:cs="Arial"/>
          <w:b/>
          <w:noProof/>
          <w:sz w:val="24"/>
          <w:szCs w:val="24"/>
        </w:rPr>
        <w:drawing>
          <wp:anchor distT="0" distB="0" distL="114300" distR="114300" simplePos="0" relativeHeight="251660288" behindDoc="0" locked="0" layoutInCell="1" allowOverlap="1">
            <wp:simplePos x="0" y="0"/>
            <wp:positionH relativeFrom="margin">
              <wp:posOffset>749935</wp:posOffset>
            </wp:positionH>
            <wp:positionV relativeFrom="margin">
              <wp:posOffset>-405130</wp:posOffset>
            </wp:positionV>
            <wp:extent cx="4828540" cy="6479540"/>
            <wp:effectExtent l="0" t="0" r="0" b="0"/>
            <wp:wrapSquare wrapText="bothSides"/>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540" cy="6479540"/>
                    </a:xfrm>
                    <a:prstGeom prst="rect">
                      <a:avLst/>
                    </a:prstGeom>
                    <a:noFill/>
                    <a:ln>
                      <a:noFill/>
                    </a:ln>
                  </pic:spPr>
                </pic:pic>
              </a:graphicData>
            </a:graphic>
          </wp:anchor>
        </w:drawing>
      </w:r>
      <w:r w:rsidRPr="008A5EC2">
        <w:rPr>
          <w:rFonts w:ascii="Comic Sans MS" w:hAnsi="Comic Sans MS" w:cs="Arial"/>
          <w:b/>
          <w:sz w:val="20"/>
          <w:szCs w:val="20"/>
        </w:rPr>
        <w:t>Imagen 1</w:t>
      </w:r>
    </w:p>
    <w:p w:rsidR="00610208" w:rsidRDefault="00610208" w:rsidP="00610208">
      <w:pPr>
        <w:tabs>
          <w:tab w:val="left" w:pos="1316"/>
        </w:tabs>
        <w:rPr>
          <w:rFonts w:ascii="Comic Sans MS" w:hAnsi="Comic Sans MS" w:cs="Arial"/>
          <w:b/>
          <w:sz w:val="24"/>
          <w:szCs w:val="24"/>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tabs>
          <w:tab w:val="left" w:pos="1316"/>
        </w:tabs>
        <w:rPr>
          <w:rFonts w:ascii="Comic Sans MS" w:hAnsi="Comic Sans MS" w:cs="Arial"/>
          <w:b/>
          <w:sz w:val="20"/>
          <w:szCs w:val="20"/>
        </w:rPr>
      </w:pPr>
      <w:r>
        <w:rPr>
          <w:rFonts w:ascii="Comic Sans MS" w:hAnsi="Comic Sans MS" w:cs="Arial"/>
          <w:noProof/>
          <w:color w:val="002060"/>
        </w:rPr>
        <w:drawing>
          <wp:anchor distT="0" distB="0" distL="114300" distR="114300" simplePos="0" relativeHeight="251661312" behindDoc="0" locked="0" layoutInCell="1" allowOverlap="1">
            <wp:simplePos x="0" y="0"/>
            <wp:positionH relativeFrom="margin">
              <wp:posOffset>1524635</wp:posOffset>
            </wp:positionH>
            <wp:positionV relativeFrom="margin">
              <wp:posOffset>6388100</wp:posOffset>
            </wp:positionV>
            <wp:extent cx="2700020" cy="2712085"/>
            <wp:effectExtent l="0" t="0" r="5080" b="0"/>
            <wp:wrapSquare wrapText="bothSides"/>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2712085"/>
                    </a:xfrm>
                    <a:prstGeom prst="rect">
                      <a:avLst/>
                    </a:prstGeom>
                    <a:noFill/>
                    <a:ln>
                      <a:noFill/>
                    </a:ln>
                  </pic:spPr>
                </pic:pic>
              </a:graphicData>
            </a:graphic>
          </wp:anchor>
        </w:drawing>
      </w: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Pr="008A5EC2" w:rsidRDefault="00610208" w:rsidP="00610208">
      <w:pPr>
        <w:tabs>
          <w:tab w:val="left" w:pos="1316"/>
        </w:tabs>
        <w:rPr>
          <w:rFonts w:ascii="Comic Sans MS" w:hAnsi="Comic Sans MS" w:cs="Arial"/>
          <w:b/>
          <w:sz w:val="20"/>
          <w:szCs w:val="20"/>
        </w:rPr>
      </w:pPr>
      <w:r w:rsidRPr="008A5EC2">
        <w:rPr>
          <w:rFonts w:ascii="Comic Sans MS" w:hAnsi="Comic Sans MS" w:cs="Arial"/>
          <w:b/>
          <w:sz w:val="20"/>
          <w:szCs w:val="20"/>
        </w:rPr>
        <w:lastRenderedPageBreak/>
        <w:t>Ima</w:t>
      </w:r>
      <w:r>
        <w:rPr>
          <w:rFonts w:ascii="Comic Sans MS" w:hAnsi="Comic Sans MS" w:cs="Arial"/>
          <w:b/>
          <w:sz w:val="20"/>
          <w:szCs w:val="20"/>
        </w:rPr>
        <w:t>gen 2</w:t>
      </w:r>
    </w:p>
    <w:p w:rsidR="00610208" w:rsidRDefault="00610208" w:rsidP="00610208">
      <w:pPr>
        <w:rPr>
          <w:rFonts w:ascii="Comic Sans MS" w:hAnsi="Comic Sans MS" w:cs="Arial"/>
          <w:color w:val="002060"/>
        </w:rPr>
      </w:pPr>
      <w:r>
        <w:rPr>
          <w:rFonts w:ascii="Comic Sans MS" w:hAnsi="Comic Sans MS" w:cs="Arial"/>
          <w:color w:val="002060"/>
        </w:rPr>
        <w:t>Ejemplo</w:t>
      </w: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r>
        <w:rPr>
          <w:rFonts w:ascii="Comic Sans MS" w:hAnsi="Comic Sans MS" w:cs="Arial"/>
          <w:noProof/>
          <w:color w:val="002060"/>
        </w:rPr>
        <w:drawing>
          <wp:anchor distT="0" distB="0" distL="114300" distR="114300" simplePos="0" relativeHeight="251662336" behindDoc="0" locked="0" layoutInCell="1" allowOverlap="1">
            <wp:simplePos x="1078302" y="897147"/>
            <wp:positionH relativeFrom="margin">
              <wp:align>center</wp:align>
            </wp:positionH>
            <wp:positionV relativeFrom="margin">
              <wp:align>center</wp:align>
            </wp:positionV>
            <wp:extent cx="6761131" cy="5400000"/>
            <wp:effectExtent l="0" t="0" r="1905" b="0"/>
            <wp:wrapSquare wrapText="bothSides"/>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1131" cy="5400000"/>
                    </a:xfrm>
                    <a:prstGeom prst="rect">
                      <a:avLst/>
                    </a:prstGeom>
                    <a:noFill/>
                    <a:ln>
                      <a:noFill/>
                    </a:ln>
                  </pic:spPr>
                </pic:pic>
              </a:graphicData>
            </a:graphic>
          </wp:anchor>
        </w:drawing>
      </w:r>
    </w:p>
    <w:p w:rsidR="00610208" w:rsidRDefault="00610208" w:rsidP="00610208">
      <w:pPr>
        <w:rPr>
          <w:rFonts w:ascii="Comic Sans MS" w:hAnsi="Comic Sans MS" w:cs="Arial"/>
          <w:color w:val="002060"/>
        </w:rPr>
      </w:pPr>
    </w:p>
    <w:p w:rsidR="00610208" w:rsidRDefault="00610208" w:rsidP="00610208">
      <w:pPr>
        <w:rPr>
          <w:rFonts w:ascii="Comic Sans MS" w:hAnsi="Comic Sans MS" w:cs="Arial"/>
          <w:color w:val="002060"/>
        </w:rPr>
      </w:pPr>
    </w:p>
    <w:p w:rsidR="008669C5" w:rsidRDefault="008669C5"/>
    <w:sectPr w:rsidR="008669C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CHRISTY">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useFELayout/>
  </w:compat>
  <w:rsids>
    <w:rsidRoot w:val="00610208"/>
    <w:rsid w:val="00610208"/>
    <w:rsid w:val="008669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1928</Characters>
  <Application>Microsoft Office Word</Application>
  <DocSecurity>0</DocSecurity>
  <Lines>16</Lines>
  <Paragraphs>4</Paragraphs>
  <ScaleCrop>false</ScaleCrop>
  <Company>Comercial Diaz S.A.</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2020-03-27T09:22:00Z</dcterms:created>
  <dcterms:modified xsi:type="dcterms:W3CDTF">2020-03-27T09:22:00Z</dcterms:modified>
</cp:coreProperties>
</file>